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ORANGES &amp; LEMONS, CITRUS ALL CLEAN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General cleaning of hard sufaces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 Dermal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Toxicity-Inhalation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H312 </w:t>
        <w:tab/>
        <w:tab/>
      </w:r>
      <w:r>
        <w:rPr>
          <w:rFonts w:ascii="Arial" w:hAnsi="Arial" w:cs="Arial" w:eastAsia="Arial"/>
          <w:b/>
          <w:color w:val="auto"/>
          <w:spacing w:val="0"/>
          <w:position w:val="0"/>
          <w:sz w:val="24"/>
          <w:shd w:fill="auto" w:val="clear"/>
        </w:rPr>
        <w:t xml:space="preserve">Harmful in contact with skin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H332</w:t>
      </w:r>
      <w:r>
        <w:rPr>
          <w:rFonts w:ascii="Arial" w:hAnsi="Arial" w:cs="Arial" w:eastAsia="Arial"/>
          <w:b/>
          <w:color w:val="auto"/>
          <w:spacing w:val="0"/>
          <w:position w:val="0"/>
          <w:sz w:val="24"/>
          <w:shd w:fill="auto" w:val="clear"/>
        </w:rPr>
        <w:t xml:space="preserve"> </w:t>
        <w:tab/>
        <w:tab/>
        <w:t xml:space="preserve">Harmful if inhaled</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P261</w:t>
      </w:r>
      <w:r>
        <w:rPr>
          <w:rFonts w:ascii="Arial" w:hAnsi="Arial" w:cs="Arial" w:eastAsia="Arial"/>
          <w:b/>
          <w:color w:val="auto"/>
          <w:spacing w:val="0"/>
          <w:position w:val="0"/>
          <w:sz w:val="24"/>
          <w:shd w:fill="auto" w:val="clear"/>
        </w:rPr>
        <w:tab/>
        <w:tab/>
        <w:tab/>
        <w:t xml:space="preserve">Avoid breathing fume/gas/mist/vapours/spray.</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P271</w:t>
      </w:r>
      <w:r>
        <w:rPr>
          <w:rFonts w:ascii="Arial" w:hAnsi="Arial" w:cs="Arial" w:eastAsia="Arial"/>
          <w:b/>
          <w:color w:val="auto"/>
          <w:spacing w:val="0"/>
          <w:position w:val="0"/>
          <w:sz w:val="24"/>
          <w:shd w:fill="auto" w:val="clear"/>
        </w:rPr>
        <w:tab/>
        <w:tab/>
        <w:tab/>
        <w:t xml:space="preserve">Use only outdoors or in a well-ventilated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 xml:space="preserve">   </w:t>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tab/>
        <w:tab/>
        <w:tab/>
      </w:r>
      <w:r>
        <w:rPr>
          <w:rFonts w:ascii="Arial" w:hAnsi="Arial" w:cs="Arial" w:eastAsia="Arial"/>
          <w:b/>
          <w:color w:val="auto"/>
          <w:spacing w:val="0"/>
          <w:position w:val="0"/>
          <w:sz w:val="24"/>
          <w:shd w:fill="auto" w:val="clear"/>
        </w:rPr>
        <w:t xml:space="preserve">Rinse mouth.</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P312</w:t>
      </w:r>
      <w:r>
        <w:rPr>
          <w:rFonts w:ascii="Arial" w:hAnsi="Arial" w:cs="Arial" w:eastAsia="Arial"/>
          <w:b/>
          <w:color w:val="auto"/>
          <w:spacing w:val="0"/>
          <w:position w:val="0"/>
          <w:sz w:val="24"/>
          <w:shd w:fill="auto" w:val="clear"/>
        </w:rPr>
        <w:tab/>
        <w:tab/>
        <w:tab/>
        <w:t xml:space="preserve">Call a POISON CENTER or doctor/physician if you feel unwell.</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3"/>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20%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D-Limonene</w:t>
        <w:tab/>
        <w:tab/>
        <w:tab/>
        <w:tab/>
        <w:tab/>
        <w:tab/>
        <w:t xml:space="preserve">5989-27-5</w:t>
        <w:tab/>
        <w:tab/>
        <w:t xml:space="preserve">&lt; 10%</w:t>
      </w: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ab/>
        <w:tab/>
      </w:r>
    </w:p>
    <w:p>
      <w:pPr>
        <w:numPr>
          <w:ilvl w:val="0"/>
          <w:numId w:val="2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3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47"/>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276"/>
        <w:ind w:right="0" w:left="3600" w:hanging="360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r>
      <w:r>
        <w:rPr>
          <w:rFonts w:ascii="Arial" w:hAnsi="Arial" w:cs="Arial" w:eastAsia="Arial"/>
          <w:color w:val="auto"/>
          <w:spacing w:val="0"/>
          <w:position w:val="0"/>
          <w:sz w:val="24"/>
          <w:shd w:fill="auto" w:val="clear"/>
        </w:rPr>
        <w:t xml:space="preserve">Reddish clear thin liquid/ formulation can vary and appearance will be an opaque yellow.</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citrus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12.5</w:t>
      </w:r>
      <w:r>
        <w:rPr>
          <w:rFonts w:ascii="Arial" w:hAnsi="Arial" w:cs="Arial" w:eastAsia="Arial"/>
          <w:b/>
          <w:color w:val="auto"/>
          <w:spacing w:val="0"/>
          <w:position w:val="0"/>
          <w:sz w:val="24"/>
          <w:shd w:fill="auto" w:val="clear"/>
        </w:rPr>
        <w:t xml:space="preserv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9"/>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numPr>
          <w:ilvl w:val="0"/>
          <w:numId w:val="9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5</w:t>
      </w:r>
    </w:p>
    <w:p>
      <w:pPr>
        <w:numPr>
          <w:ilvl w:val="0"/>
          <w:numId w:val="9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3">
    <w:abstractNumId w:val="78"/>
  </w:num>
  <w:num w:numId="26">
    <w:abstractNumId w:val="72"/>
  </w:num>
  <w:num w:numId="32">
    <w:abstractNumId w:val="66"/>
  </w:num>
  <w:num w:numId="38">
    <w:abstractNumId w:val="60"/>
  </w:num>
  <w:num w:numId="47">
    <w:abstractNumId w:val="54"/>
  </w:num>
  <w:num w:numId="53">
    <w:abstractNumId w:val="48"/>
  </w:num>
  <w:num w:numId="60">
    <w:abstractNumId w:val="42"/>
  </w:num>
  <w:num w:numId="70">
    <w:abstractNumId w:val="36"/>
  </w:num>
  <w:num w:numId="76">
    <w:abstractNumId w:val="30"/>
  </w:num>
  <w:num w:numId="80">
    <w:abstractNumId w:val="24"/>
  </w:num>
  <w:num w:numId="85">
    <w:abstractNumId w:val="18"/>
  </w:num>
  <w:num w:numId="89">
    <w:abstractNumId w:val="12"/>
  </w:num>
  <w:num w:numId="93">
    <w:abstractNumId w:val="6"/>
  </w:num>
  <w:num w:numId="9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